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FORMUL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 DE INSCRI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PROGRAMA DE </w:t>
      </w:r>
      <w:r>
        <w:rPr>
          <w:b w:val="1"/>
          <w:bCs w:val="1"/>
          <w:rtl w:val="0"/>
          <w:lang w:val="pt-PT"/>
        </w:rPr>
        <w:t>PREVEN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E COMBATE </w:t>
      </w:r>
      <w:r>
        <w:rPr>
          <w:b w:val="1"/>
          <w:bCs w:val="1"/>
          <w:rtl w:val="0"/>
          <w:lang w:val="pt-PT"/>
        </w:rPr>
        <w:t>À</w:t>
      </w:r>
      <w:r>
        <w:rPr>
          <w:b w:val="1"/>
          <w:bCs w:val="1"/>
          <w:rtl w:val="0"/>
          <w:lang w:val="pt-PT"/>
        </w:rPr>
        <w:t>S FOTES DE POLUI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MARINHA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pt-PT"/>
        </w:rPr>
        <w:t>CAUSADA POR</w:t>
      </w:r>
      <w:r>
        <w:rPr>
          <w:b w:val="1"/>
          <w:bCs w:val="1"/>
          <w:rtl w:val="0"/>
          <w:lang w:val="pt-PT"/>
        </w:rPr>
        <w:t xml:space="preserve"> RES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DUOS S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LIDOS</w:t>
      </w:r>
    </w:p>
    <w:tbl>
      <w:tblPr>
        <w:tblW w:w="87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5"/>
        <w:gridCol w:w="2026"/>
        <w:gridCol w:w="1181"/>
        <w:gridCol w:w="160"/>
        <w:gridCol w:w="2876"/>
      </w:tblGrid>
      <w:tr>
        <w:tblPrEx>
          <w:shd w:val="clear" w:color="auto" w:fill="ced7e7"/>
        </w:tblPrEx>
        <w:trPr>
          <w:trHeight w:val="193" w:hRule="exact"/>
        </w:trPr>
        <w:tc>
          <w:tcPr>
            <w:tcW w:type="dxa" w:w="589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Munic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 xml:space="preserve">pio: </w:t>
            </w:r>
            <w:r>
              <w:rPr/>
            </w:r>
          </w:p>
        </w:tc>
        <w:tc>
          <w:tcPr>
            <w:tcW w:type="dxa" w:w="28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Estado: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93" w:hRule="exact"/>
        </w:trPr>
        <w:tc>
          <w:tcPr>
            <w:tcW w:type="dxa" w:w="876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Respondente: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204" w:hRule="exact"/>
        </w:trPr>
        <w:tc>
          <w:tcPr>
            <w:tcW w:type="dxa" w:w="573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Cargo/Fun</w:t>
            </w:r>
            <w:r>
              <w:rPr>
                <w:b w:val="1"/>
                <w:bCs w:val="1"/>
                <w:rtl w:val="0"/>
                <w:lang w:val="pt-PT"/>
              </w:rPr>
              <w:t>çã</w:t>
            </w:r>
            <w:r>
              <w:rPr>
                <w:b w:val="1"/>
                <w:bCs w:val="1"/>
                <w:rtl w:val="0"/>
                <w:lang w:val="pt-PT"/>
              </w:rPr>
              <w:t xml:space="preserve">o: </w:t>
            </w:r>
          </w:p>
        </w:tc>
        <w:tc>
          <w:tcPr>
            <w:tcW w:type="dxa" w:w="303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Forma</w:t>
            </w:r>
            <w:r>
              <w:rPr>
                <w:b w:val="1"/>
                <w:bCs w:val="1"/>
                <w:rtl w:val="0"/>
                <w:lang w:val="pt-PT"/>
              </w:rPr>
              <w:t>çã</w:t>
            </w:r>
            <w:r>
              <w:rPr>
                <w:b w:val="1"/>
                <w:bCs w:val="1"/>
                <w:rtl w:val="0"/>
                <w:lang w:val="pt-PT"/>
              </w:rPr>
              <w:t>o (opcional):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86" w:hRule="exact"/>
        </w:trPr>
        <w:tc>
          <w:tcPr>
            <w:tcW w:type="dxa" w:w="8768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Departamento/Autarquia/Secretaria/Outro </w:t>
            </w:r>
            <w:r>
              <w:rPr>
                <w:b w:val="1"/>
                <w:bCs w:val="1"/>
                <w:i w:val="1"/>
                <w:iCs w:val="1"/>
                <w:rtl w:val="0"/>
                <w:lang w:val="pt-PT"/>
              </w:rPr>
              <w:t>(</w:t>
            </w:r>
            <w:r>
              <w:rPr>
                <w:b w:val="1"/>
                <w:bCs w:val="1"/>
                <w:rtl w:val="0"/>
                <w:lang w:val="pt-PT"/>
              </w:rPr>
              <w:t xml:space="preserve">especificar): </w:t>
            </w:r>
          </w:p>
        </w:tc>
      </w:tr>
      <w:tr>
        <w:tblPrEx>
          <w:shd w:val="clear" w:color="auto" w:fill="ced7e7"/>
        </w:tblPrEx>
        <w:trPr>
          <w:trHeight w:val="350" w:hRule="exact"/>
        </w:trPr>
        <w:tc>
          <w:tcPr>
            <w:tcW w:type="dxa" w:w="573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Endere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  <w:lang w:val="pt-PT"/>
              </w:rPr>
              <w:t xml:space="preserve">o: </w:t>
            </w:r>
            <w:r>
              <w:rPr/>
            </w:r>
          </w:p>
        </w:tc>
        <w:tc>
          <w:tcPr>
            <w:tcW w:type="dxa" w:w="303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CEP: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342" w:hRule="exact"/>
        </w:trPr>
        <w:tc>
          <w:tcPr>
            <w:tcW w:type="dxa" w:w="2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Telefone: </w:t>
            </w:r>
            <w:r>
              <w:rPr>
                <w:b w:val="1"/>
                <w:bCs w:val="1"/>
                <w:rtl w:val="0"/>
                <w:lang w:val="pt-PT"/>
              </w:rPr>
              <w:t>(   )</w:t>
            </w:r>
          </w:p>
        </w:tc>
        <w:tc>
          <w:tcPr>
            <w:tcW w:type="dxa" w:w="2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Celular</w:t>
            </w:r>
            <w:r>
              <w:rPr>
                <w:b w:val="1"/>
                <w:bCs w:val="1"/>
                <w:rtl w:val="0"/>
                <w:lang w:val="pt-PT"/>
              </w:rPr>
              <w:t>: (</w:t>
            </w:r>
            <w:r>
              <w:rPr>
                <w:rtl w:val="0"/>
                <w:lang w:val="pt-PT"/>
              </w:rPr>
              <w:t xml:space="preserve">   </w:t>
            </w:r>
            <w:r>
              <w:rPr>
                <w:b w:val="1"/>
                <w:bCs w:val="1"/>
                <w:rtl w:val="0"/>
                <w:lang w:val="pt-PT"/>
              </w:rPr>
              <w:t>)</w:t>
            </w:r>
          </w:p>
        </w:tc>
        <w:tc>
          <w:tcPr>
            <w:tcW w:type="dxa" w:w="42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E-mail: </w:t>
            </w:r>
            <w:r>
              <w:rPr/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Cabeçalho"/>
      </w:pPr>
    </w:p>
    <w:tbl>
      <w:tblPr>
        <w:tblW w:w="8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3"/>
      </w:tblGrid>
      <w:tr>
        <w:tblPrEx>
          <w:shd w:val="clear" w:color="auto" w:fill="ced7e7"/>
        </w:tblPrEx>
        <w:trPr>
          <w:trHeight w:val="1027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spacing w:after="240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1</w:t>
            </w:r>
            <w:r>
              <w:rPr>
                <w:rtl w:val="0"/>
                <w:lang w:val="pt-PT"/>
              </w:rPr>
              <w:t>. O munic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 xml:space="preserve">pio </w:t>
            </w:r>
            <w:r>
              <w:rPr>
                <w:rtl w:val="0"/>
                <w:lang w:val="pt-PT"/>
              </w:rPr>
              <w:t>est</w:t>
            </w:r>
            <w:r>
              <w:rPr>
                <w:rtl w:val="0"/>
                <w:lang w:val="pt-PT"/>
              </w:rPr>
              <w:t xml:space="preserve">á </w:t>
            </w:r>
            <w:r>
              <w:rPr>
                <w:rtl w:val="0"/>
                <w:lang w:val="pt-PT"/>
              </w:rPr>
              <w:t>inserido na Portaria MMA n. 461/2018 (Munic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pio Costeiro)</w:t>
            </w:r>
            <w:r>
              <w:rPr>
                <w:rtl w:val="0"/>
                <w:lang w:val="pt-PT"/>
              </w:rPr>
              <w:t>? (Assinale com um X)</w:t>
            </w:r>
          </w:p>
        </w:tc>
      </w:tr>
      <w:tr>
        <w:tblPrEx>
          <w:shd w:val="clear" w:color="auto" w:fill="ced7e7"/>
        </w:tblPrEx>
        <w:trPr>
          <w:trHeight w:val="802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ind w:left="426" w:firstLine="0"/>
              <w:jc w:val="both"/>
            </w:pPr>
            <w:r>
              <w:rPr>
                <w:rtl w:val="0"/>
              </w:rPr>
              <w:t>Sim:                                                                                  N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it-I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1251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2. </w:t>
            </w:r>
            <w:r>
              <w:rPr>
                <w:rtl w:val="0"/>
                <w:lang w:val="pt-PT"/>
              </w:rPr>
              <w:t>O munic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pio possui Plano de Gest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de Res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duos S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lidos</w:t>
            </w:r>
            <w:r>
              <w:rPr>
                <w:rtl w:val="0"/>
                <w:lang w:val="pt-PT"/>
              </w:rPr>
              <w:t xml:space="preserve"> ou Plano Municipal de Saneamento</w:t>
            </w:r>
            <w:r>
              <w:rPr>
                <w:rtl w:val="0"/>
                <w:lang w:val="pt-PT"/>
              </w:rPr>
              <w:t>? (Assinale com um X)</w:t>
            </w:r>
          </w:p>
        </w:tc>
      </w:tr>
      <w:tr>
        <w:tblPrEx>
          <w:shd w:val="clear" w:color="auto" w:fill="ced7e7"/>
        </w:tblPrEx>
        <w:trPr>
          <w:trHeight w:val="780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ind w:left="426" w:firstLine="0"/>
              <w:jc w:val="both"/>
            </w:pPr>
            <w:r>
              <w:rPr>
                <w:rtl w:val="0"/>
              </w:rPr>
              <w:t>Sim:                                                                                  N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it-I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1051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jc w:val="both"/>
            </w:pPr>
            <w:r>
              <w:rPr>
                <w:b w:val="1"/>
                <w:bCs w:val="1"/>
                <w:rtl w:val="0"/>
              </w:rPr>
              <w:t xml:space="preserve">3. </w:t>
            </w:r>
            <w:r>
              <w:rPr>
                <w:b w:val="0"/>
                <w:bCs w:val="0"/>
                <w:rtl w:val="0"/>
                <w:lang w:val="pt-PT"/>
              </w:rPr>
              <w:t xml:space="preserve">O </w:t>
            </w:r>
            <w:r>
              <w:rPr>
                <w:b w:val="0"/>
                <w:bCs w:val="0"/>
                <w:rtl w:val="0"/>
                <w:lang w:val="pt-PT"/>
              </w:rPr>
              <w:t>Munic</w:t>
            </w:r>
            <w:r>
              <w:rPr>
                <w:b w:val="0"/>
                <w:bCs w:val="0"/>
                <w:rtl w:val="0"/>
                <w:lang w:val="pt-PT"/>
              </w:rPr>
              <w:t>í</w:t>
            </w:r>
            <w:r>
              <w:rPr>
                <w:b w:val="0"/>
                <w:bCs w:val="0"/>
                <w:rtl w:val="0"/>
                <w:lang w:val="pt-PT"/>
              </w:rPr>
              <w:t xml:space="preserve">pio faz uso </w:t>
            </w:r>
            <w:r>
              <w:rPr>
                <w:b w:val="0"/>
                <w:bCs w:val="0"/>
                <w:rtl w:val="0"/>
                <w:lang w:val="pt-PT"/>
              </w:rPr>
              <w:t>de unidades de destina</w:t>
            </w:r>
            <w:r>
              <w:rPr>
                <w:b w:val="0"/>
                <w:bCs w:val="0"/>
                <w:rtl w:val="0"/>
                <w:lang w:val="pt-PT"/>
              </w:rPr>
              <w:t>çã</w:t>
            </w:r>
            <w:r>
              <w:rPr>
                <w:b w:val="0"/>
                <w:bCs w:val="0"/>
                <w:rtl w:val="0"/>
                <w:lang w:val="pt-PT"/>
              </w:rPr>
              <w:t>o inadequada de res</w:t>
            </w:r>
            <w:r>
              <w:rPr>
                <w:b w:val="0"/>
                <w:bCs w:val="0"/>
                <w:rtl w:val="0"/>
              </w:rPr>
              <w:t>í</w:t>
            </w:r>
            <w:r>
              <w:rPr>
                <w:b w:val="0"/>
                <w:bCs w:val="0"/>
                <w:rtl w:val="0"/>
                <w:lang w:val="pt-PT"/>
              </w:rPr>
              <w:t>duos s</w:t>
            </w:r>
            <w:r>
              <w:rPr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b w:val="0"/>
                <w:bCs w:val="0"/>
                <w:rtl w:val="0"/>
                <w:lang w:val="es-ES_tradnl"/>
              </w:rPr>
              <w:t>lidos</w:t>
            </w:r>
            <w:r>
              <w:rPr>
                <w:b w:val="0"/>
                <w:bCs w:val="0"/>
                <w:rtl w:val="0"/>
                <w:lang w:val="pt-PT"/>
              </w:rPr>
              <w:t xml:space="preserve">? </w:t>
            </w:r>
            <w:r>
              <w:rPr>
                <w:b w:val="0"/>
                <w:bCs w:val="0"/>
                <w:rtl w:val="0"/>
                <w:lang w:val="pt-PT"/>
              </w:rPr>
              <w:t>(Assinale com um X)</w:t>
            </w:r>
          </w:p>
        </w:tc>
      </w:tr>
      <w:tr>
        <w:tblPrEx>
          <w:shd w:val="clear" w:color="auto" w:fill="ced7e7"/>
        </w:tblPrEx>
        <w:trPr>
          <w:trHeight w:val="898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ind w:left="426" w:firstLine="0"/>
              <w:jc w:val="both"/>
            </w:pPr>
            <w:r>
              <w:rPr>
                <w:rFonts w:ascii="Calibri" w:hAnsi="Calibri"/>
                <w:rtl w:val="0"/>
              </w:rPr>
              <w:t>Sim:                                                                                  N</w:t>
            </w:r>
            <w:r>
              <w:rPr>
                <w:rFonts w:ascii="Calibri" w:hAnsi="Calibri" w:hint="default"/>
                <w:rtl w:val="0"/>
              </w:rPr>
              <w:t>ã</w:t>
            </w:r>
            <w:r>
              <w:rPr>
                <w:rFonts w:ascii="Calibri" w:hAnsi="Calibri"/>
                <w:rtl w:val="0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1152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>5.</w:t>
            </w:r>
            <w:r>
              <w:rPr>
                <w:b w:val="0"/>
                <w:bCs w:val="0"/>
                <w:rtl w:val="0"/>
                <w:lang w:val="pt-PT"/>
              </w:rPr>
              <w:t xml:space="preserve"> O mun</w:t>
            </w:r>
            <w:r>
              <w:rPr>
                <w:b w:val="0"/>
                <w:bCs w:val="0"/>
                <w:shd w:val="clear" w:color="auto" w:fill="dedede"/>
                <w:rtl w:val="0"/>
                <w:lang w:val="pt-PT"/>
              </w:rPr>
              <w:t>i</w:t>
            </w:r>
            <w:r>
              <w:rPr>
                <w:b w:val="0"/>
                <w:bCs w:val="0"/>
                <w:rtl w:val="0"/>
                <w:lang w:val="pt-PT"/>
              </w:rPr>
              <w:t>c</w:t>
            </w:r>
            <w:r>
              <w:rPr>
                <w:b w:val="0"/>
                <w:bCs w:val="0"/>
                <w:rtl w:val="0"/>
                <w:lang w:val="pt-PT"/>
              </w:rPr>
              <w:t>í</w:t>
            </w:r>
            <w:r>
              <w:rPr>
                <w:b w:val="0"/>
                <w:bCs w:val="0"/>
                <w:rtl w:val="0"/>
                <w:lang w:val="pt-PT"/>
              </w:rPr>
              <w:t>pio est</w:t>
            </w:r>
            <w:r>
              <w:rPr>
                <w:b w:val="0"/>
                <w:bCs w:val="0"/>
                <w:rtl w:val="0"/>
                <w:lang w:val="pt-PT"/>
              </w:rPr>
              <w:t xml:space="preserve">á </w:t>
            </w:r>
            <w:r>
              <w:rPr>
                <w:b w:val="0"/>
                <w:bCs w:val="0"/>
                <w:rtl w:val="0"/>
                <w:lang w:val="pt-PT"/>
              </w:rPr>
              <w:t>inserido em um arranjo de cons</w:t>
            </w:r>
            <w:r>
              <w:rPr>
                <w:b w:val="0"/>
                <w:bCs w:val="0"/>
                <w:rtl w:val="0"/>
                <w:lang w:val="pt-PT"/>
              </w:rPr>
              <w:t>ó</w:t>
            </w:r>
            <w:r>
              <w:rPr>
                <w:b w:val="0"/>
                <w:bCs w:val="0"/>
                <w:rtl w:val="0"/>
                <w:lang w:val="pt-PT"/>
              </w:rPr>
              <w:t>rcio ou pretender estar?</w:t>
            </w:r>
          </w:p>
        </w:tc>
      </w:tr>
      <w:tr>
        <w:tblPrEx>
          <w:shd w:val="clear" w:color="auto" w:fill="ced7e7"/>
        </w:tblPrEx>
        <w:trPr>
          <w:trHeight w:val="855" w:hRule="exact"/>
        </w:trPr>
        <w:tc>
          <w:tcPr>
            <w:tcW w:type="dxa" w:w="8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>
            <w:pPr>
              <w:pStyle w:val="Cabeçalho"/>
              <w:tabs>
                <w:tab w:val="left" w:pos="708"/>
              </w:tabs>
              <w:ind w:left="426" w:firstLine="0"/>
              <w:jc w:val="both"/>
            </w:pPr>
            <w:r>
              <w:rPr>
                <w:rFonts w:ascii="Calibri" w:hAnsi="Calibri"/>
                <w:rtl w:val="0"/>
              </w:rPr>
              <w:t>Sim:                                                                                  N</w:t>
            </w:r>
            <w:r>
              <w:rPr>
                <w:rFonts w:ascii="Calibri" w:hAnsi="Calibri" w:hint="default"/>
                <w:rtl w:val="0"/>
              </w:rPr>
              <w:t>ã</w:t>
            </w:r>
            <w:r>
              <w:rPr>
                <w:rFonts w:ascii="Calibri" w:hAnsi="Calibri"/>
                <w:rtl w:val="0"/>
              </w:rPr>
              <w:t>o:</w:t>
            </w:r>
          </w:p>
        </w:tc>
      </w:tr>
    </w:tbl>
    <w:p>
      <w:pPr>
        <w:pStyle w:val="Cabeçalho"/>
        <w:widowControl w:val="0"/>
      </w:pPr>
    </w:p>
    <w:p>
      <w:pPr>
        <w:pStyle w:val="Cabeçalho"/>
        <w:tabs>
          <w:tab w:val="left" w:pos="708"/>
        </w:tabs>
      </w:pPr>
      <w:r>
        <w:rPr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2268" w:right="1416" w:bottom="0" w:left="1701" w:header="141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247649</wp:posOffset>
          </wp:positionV>
          <wp:extent cx="6181725" cy="942975"/>
          <wp:effectExtent l="0" t="0" r="0" b="0"/>
          <wp:wrapNone/>
          <wp:docPr id="1073741825" name="officeArt object" descr="Papel Timbrado - ca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el Timbrado - cab.jpg" descr="Papel Timbrado - ca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-85724</wp:posOffset>
          </wp:positionH>
          <wp:positionV relativeFrom="page">
            <wp:posOffset>450214</wp:posOffset>
          </wp:positionV>
          <wp:extent cx="781050" cy="10734675"/>
          <wp:effectExtent l="0" t="0" r="0" b="0"/>
          <wp:wrapNone/>
          <wp:docPr id="1073741826" name="officeArt object" descr="Papel Timbrado - l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el Timbrado - lat.jpg" descr="Papel Timbrado - lat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734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